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14D90" w:rsidRDefault="00314D90">
      <w:pPr>
        <w:pStyle w:val="Nzov"/>
        <w:tabs>
          <w:tab w:val="left" w:pos="2552"/>
        </w:tabs>
        <w:rPr>
          <w:rFonts w:ascii="Calibri" w:hAnsi="Calibri" w:cs="Arial"/>
          <w:caps/>
          <w:sz w:val="22"/>
          <w:szCs w:val="22"/>
        </w:rPr>
      </w:pPr>
      <w:bookmarkStart w:id="0" w:name="_Hlk19685819"/>
    </w:p>
    <w:p w:rsidR="00314D90" w:rsidRDefault="00314D90">
      <w:pPr>
        <w:pStyle w:val="Nzov"/>
        <w:tabs>
          <w:tab w:val="left" w:pos="2552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ŽIADOSŤ</w:t>
      </w:r>
    </w:p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4"/>
        <w:gridCol w:w="6045"/>
      </w:tblGrid>
      <w:tr w:rsidR="00314D90">
        <w:trPr>
          <w:trHeight w:val="150"/>
        </w:trPr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Údaje potrebné k Vašej identifikácií:</w:t>
            </w: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meno a priezvisko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dátum narodenia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2"/>
              </w:rPr>
              <w:t>telefón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171450</wp:posOffset>
                      </wp:positionV>
                      <wp:extent cx="1270" cy="846455"/>
                      <wp:effectExtent l="13335" t="5715" r="13970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A72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3.5pt;width:.1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161925</wp:posOffset>
                      </wp:positionV>
                      <wp:extent cx="1270" cy="846455"/>
                      <wp:effectExtent l="7620" t="5715" r="10160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EF1E" id="AutoShape 6" o:spid="_x0000_s1026" type="#_x0000_t32" style="position:absolute;margin-left:173.55pt;margin-top:12.75pt;width:.1pt;height:6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314D90">
        <w:trPr>
          <w:trHeight w:val="4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2157095</wp:posOffset>
                      </wp:positionH>
                      <wp:positionV relativeFrom="paragraph">
                        <wp:posOffset>201930</wp:posOffset>
                      </wp:positionV>
                      <wp:extent cx="3833495" cy="1270"/>
                      <wp:effectExtent l="12065" t="12700" r="1206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34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923B" id="AutoShape 4" o:spid="_x0000_s1026" type="#_x0000_t32" style="position:absolute;margin-left:169.85pt;margin-top:15.9pt;width:301.8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314D90">
              <w:rPr>
                <w:rFonts w:ascii="Calibri" w:hAnsi="Calibri" w:cs="Calibri"/>
                <w:b w:val="0"/>
                <w:sz w:val="22"/>
              </w:rPr>
              <w:t>voľba komunikácie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e-mail                           adresa                         ústna/tel. forma</w:t>
            </w: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786"/>
      </w:tblGrid>
      <w:tr w:rsidR="00314D90"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Predmet žiadosti</w:t>
            </w:r>
          </w:p>
        </w:tc>
      </w:tr>
      <w:tr w:rsidR="00314D90"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informácie týkajúce sa spracovania Vašich osobných údajov </w:t>
            </w:r>
            <w:r w:rsidR="009137EA">
              <w:rPr>
                <w:rFonts w:ascii="Calibri" w:hAnsi="Calibri" w:cs="Calibri"/>
                <w:b w:val="0"/>
                <w:sz w:val="20"/>
              </w:rPr>
              <w:t>u</w:t>
            </w:r>
            <w:r w:rsidR="00273EC1">
              <w:rPr>
                <w:rFonts w:ascii="Calibri" w:hAnsi="Calibri" w:cs="Calibri"/>
                <w:b w:val="0"/>
                <w:sz w:val="20"/>
              </w:rPr>
              <w:t> </w:t>
            </w:r>
            <w:r w:rsidR="00273EC1">
              <w:rPr>
                <w:rFonts w:ascii="Calibri" w:hAnsi="Calibri" w:cs="Calibri"/>
                <w:bCs/>
                <w:sz w:val="20"/>
              </w:rPr>
              <w:t xml:space="preserve">FRAPET s.r.o., </w:t>
            </w:r>
            <w:r w:rsidR="00FE3ED0">
              <w:rPr>
                <w:rFonts w:asciiTheme="minorHAnsi" w:hAnsiTheme="minorHAnsi" w:cstheme="minorHAnsi"/>
                <w:sz w:val="20"/>
              </w:rPr>
              <w:t xml:space="preserve">IČO: </w:t>
            </w:r>
            <w:r w:rsidR="00273EC1">
              <w:rPr>
                <w:rFonts w:asciiTheme="minorHAnsi" w:hAnsiTheme="minorHAnsi" w:cstheme="minorHAnsi"/>
                <w:sz w:val="20"/>
              </w:rPr>
              <w:t>46 823 361</w:t>
            </w:r>
            <w:r w:rsidR="009137EA" w:rsidRPr="009137EA">
              <w:rPr>
                <w:rFonts w:ascii="Arial" w:hAnsi="Arial" w:cs="Arial"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žiadate poskytnúť: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 w:rsidP="00A90E09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opatrenia ohľadne spracovania Vašich osobných údajov </w:t>
            </w:r>
            <w:r w:rsidR="006C04EA">
              <w:rPr>
                <w:rFonts w:ascii="Calibri" w:hAnsi="Calibri" w:cs="Calibri"/>
                <w:b w:val="0"/>
                <w:sz w:val="20"/>
              </w:rPr>
              <w:t>u</w:t>
            </w:r>
            <w:r>
              <w:rPr>
                <w:rFonts w:ascii="Calibri" w:hAnsi="Calibri" w:cs="Calibri"/>
                <w:b w:val="0"/>
                <w:sz w:val="20"/>
              </w:rPr>
              <w:t xml:space="preserve">  </w:t>
            </w:r>
            <w:r w:rsidR="00273EC1">
              <w:rPr>
                <w:rFonts w:ascii="Calibri" w:hAnsi="Calibri" w:cs="Calibri"/>
                <w:bCs/>
                <w:sz w:val="20"/>
              </w:rPr>
              <w:t xml:space="preserve">FRAPET s.r.o., </w:t>
            </w:r>
            <w:r w:rsidR="00273EC1">
              <w:rPr>
                <w:rFonts w:asciiTheme="minorHAnsi" w:hAnsiTheme="minorHAnsi" w:cstheme="minorHAnsi"/>
                <w:sz w:val="20"/>
              </w:rPr>
              <w:t>IČO: 46 823</w:t>
            </w:r>
            <w:r w:rsidR="00273EC1">
              <w:rPr>
                <w:rFonts w:asciiTheme="minorHAnsi" w:hAnsiTheme="minorHAnsi" w:cstheme="minorHAnsi"/>
                <w:sz w:val="20"/>
              </w:rPr>
              <w:t> </w:t>
            </w:r>
            <w:r w:rsidR="00273EC1">
              <w:rPr>
                <w:rFonts w:asciiTheme="minorHAnsi" w:hAnsiTheme="minorHAnsi" w:cstheme="minorHAnsi"/>
                <w:sz w:val="20"/>
              </w:rPr>
              <w:t>361</w:t>
            </w:r>
            <w:r w:rsidR="00273EC1" w:rsidRPr="009137EA">
              <w:rPr>
                <w:rFonts w:ascii="Arial" w:hAnsi="Arial" w:cs="Arial"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požadujete prijať:</w:t>
            </w:r>
          </w:p>
        </w:tc>
      </w:tr>
      <w:tr w:rsidR="00314D90">
        <w:trPr>
          <w:trHeight w:val="4514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Pr="00E22469" w:rsidRDefault="00E22469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 w:rsidRPr="00E22469">
              <w:rPr>
                <w:rFonts w:ascii="Calibri" w:hAnsi="Calibri" w:cs="Calibri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-22860</wp:posOffset>
                      </wp:positionV>
                      <wp:extent cx="22860" cy="2895600"/>
                      <wp:effectExtent l="0" t="0" r="3429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895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A3392" id="Rovná spojnica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-1.8pt" to="235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p w:rsidR="00314D90" w:rsidRDefault="006C5246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071235" cy="701675"/>
                <wp:effectExtent l="5715" t="8255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Lehota na vybavenie žiadosti: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mesiac</w:t>
                                  </w:r>
                                </w:p>
                              </w:tc>
                            </w:tr>
                            <w:tr w:rsidR="00314D90">
                              <w:trPr>
                                <w:trHeight w:val="441"/>
                              </w:trPr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Pozn.</w:t>
                                  </w:r>
                                </w:p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V komplikovaných prípadoch je možné lehotu predĺžiť o ďalšie dva mesiace a to aj opakovane. Komplikovanosť prípadov posudzuje zodpovedná osoba. 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.3pt;width:478.05pt;height:55.25pt;z-index:2516556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Lehota na vybavenie žiadosti: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mesiac</w:t>
                            </w:r>
                          </w:p>
                        </w:tc>
                      </w:tr>
                      <w:tr w:rsidR="00314D90">
                        <w:trPr>
                          <w:trHeight w:val="441"/>
                        </w:trPr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Pozn.</w:t>
                            </w:r>
                          </w:p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 komplikovaných prípadoch je možné lehotu predĺžiť o ďalšie dva mesiace a to aj opakovane. Komplikovanosť prípadov posudzuje zodpovedná osoba. 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D90" w:rsidRDefault="006C5246"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-17780</wp:posOffset>
                </wp:positionV>
                <wp:extent cx="6071235" cy="360045"/>
                <wp:effectExtent l="5715" t="381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Dňa: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Spísal:</w:t>
                                  </w:r>
                                </w:p>
                              </w:tc>
                            </w:tr>
                            <w:tr w:rsidR="00314D90"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Podpis dotknutej osoby: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65pt;margin-top:-1.4pt;width:478.05pt;height:28.3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Dňa: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Spísal:</w:t>
                            </w:r>
                          </w:p>
                        </w:tc>
                      </w:tr>
                      <w:tr w:rsidR="00314D90"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Podpis dotknutej osoby: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314D90">
      <w:headerReference w:type="default" r:id="rId7"/>
      <w:footerReference w:type="default" r:id="rId8"/>
      <w:pgSz w:w="11906" w:h="16838"/>
      <w:pgMar w:top="1418" w:right="1247" w:bottom="1418" w:left="124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B33" w:rsidRDefault="00F01B33" w:rsidP="00DF5858">
      <w:r>
        <w:separator/>
      </w:r>
    </w:p>
  </w:endnote>
  <w:endnote w:type="continuationSeparator" w:id="0">
    <w:p w:rsidR="00F01B33" w:rsidRDefault="00F01B33" w:rsidP="00D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858" w:rsidRPr="00A72F83" w:rsidRDefault="00DF5858" w:rsidP="00DF5858">
    <w:pPr>
      <w:pStyle w:val="Pta"/>
      <w:tabs>
        <w:tab w:val="clear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DF5858" w:rsidRDefault="00DF5858" w:rsidP="00DF5858">
    <w:pPr>
      <w:pStyle w:val="Pta"/>
      <w:tabs>
        <w:tab w:val="clear" w:pos="4536"/>
      </w:tabs>
    </w:pPr>
    <w:r>
      <w:rPr>
        <w:rFonts w:ascii="Arial" w:hAnsi="Arial" w:cs="Arial"/>
        <w:color w:val="0000FF"/>
        <w:sz w:val="16"/>
      </w:rPr>
      <w:tab/>
    </w:r>
  </w:p>
  <w:p w:rsidR="00DF5858" w:rsidRDefault="00DF58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B33" w:rsidRDefault="00F01B33" w:rsidP="00DF5858">
      <w:r>
        <w:separator/>
      </w:r>
    </w:p>
  </w:footnote>
  <w:footnote w:type="continuationSeparator" w:id="0">
    <w:p w:rsidR="00F01B33" w:rsidRDefault="00F01B33" w:rsidP="00DF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858" w:rsidRDefault="00DF5858" w:rsidP="00DF5858">
    <w:pPr>
      <w:pStyle w:val="Hlavika"/>
      <w:rPr>
        <w:sz w:val="20"/>
      </w:rPr>
    </w:pPr>
  </w:p>
  <w:p w:rsidR="00DF5858" w:rsidRDefault="00DF58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8"/>
    <w:rsid w:val="00004B06"/>
    <w:rsid w:val="00273EC1"/>
    <w:rsid w:val="00314D90"/>
    <w:rsid w:val="003D6184"/>
    <w:rsid w:val="004F2116"/>
    <w:rsid w:val="00625BBD"/>
    <w:rsid w:val="006C04EA"/>
    <w:rsid w:val="006C5246"/>
    <w:rsid w:val="006D026D"/>
    <w:rsid w:val="00802BDC"/>
    <w:rsid w:val="008725ED"/>
    <w:rsid w:val="009137EA"/>
    <w:rsid w:val="00A72F83"/>
    <w:rsid w:val="00A90E09"/>
    <w:rsid w:val="00A92C55"/>
    <w:rsid w:val="00B617EF"/>
    <w:rsid w:val="00B64888"/>
    <w:rsid w:val="00B74908"/>
    <w:rsid w:val="00BD1DF7"/>
    <w:rsid w:val="00BD42EB"/>
    <w:rsid w:val="00D375A1"/>
    <w:rsid w:val="00DF5858"/>
    <w:rsid w:val="00E22469"/>
    <w:rsid w:val="00F01B33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3C3A1C"/>
  <w15:chartTrackingRefBased/>
  <w15:docId w15:val="{B791E1D2-73C8-43F3-B7C4-5815758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y"/>
    <w:pPr>
      <w:tabs>
        <w:tab w:val="center" w:pos="142"/>
      </w:tabs>
      <w:jc w:val="both"/>
    </w:pPr>
    <w:rPr>
      <w:rFonts w:ascii="Times New Roman" w:hAnsi="Times New Roman" w:cs="Times New Roman"/>
      <w:szCs w:val="20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Times New Roman" w:hAnsi="Times New Roman" w:cs="Times New Roman"/>
      <w:b/>
      <w:sz w:val="40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tabs>
        <w:tab w:val="left" w:pos="360"/>
        <w:tab w:val="left" w:pos="2552"/>
      </w:tabs>
      <w:ind w:left="360" w:hanging="360"/>
      <w:jc w:val="both"/>
    </w:pPr>
    <w:rPr>
      <w:rFonts w:ascii="Times New Roman" w:hAnsi="Times New Roman" w:cs="Times New Roman"/>
    </w:rPr>
  </w:style>
  <w:style w:type="paragraph" w:styleId="Textpoznmkypodiarou">
    <w:name w:val="footnote text"/>
    <w:basedOn w:val="Normlny"/>
    <w:rPr>
      <w:rFonts w:ascii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rPr>
      <w:sz w:val="20"/>
      <w:szCs w:val="20"/>
    </w:rPr>
  </w:style>
  <w:style w:type="paragraph" w:customStyle="1" w:styleId="Zarkazkladnhotextu21">
    <w:name w:val="Zarážka základného textu 21"/>
    <w:basedOn w:val="Normlny"/>
    <w:pPr>
      <w:tabs>
        <w:tab w:val="left" w:pos="2552"/>
      </w:tabs>
      <w:ind w:left="355" w:hanging="355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nhideWhenUsed/>
    <w:rsid w:val="00DF5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585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A C O V N Á    Z M L U V A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Á    Z M L U V A</dc:title>
  <dc:subject/>
  <dc:creator>Iveta</dc:creator>
  <cp:keywords/>
  <cp:lastModifiedBy>Michal Rybos</cp:lastModifiedBy>
  <cp:revision>7</cp:revision>
  <cp:lastPrinted>2019-10-01T08:36:00Z</cp:lastPrinted>
  <dcterms:created xsi:type="dcterms:W3CDTF">2019-10-17T11:13:00Z</dcterms:created>
  <dcterms:modified xsi:type="dcterms:W3CDTF">2020-06-08T10:19:00Z</dcterms:modified>
</cp:coreProperties>
</file>